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FC" w:rsidRPr="00E716A0" w:rsidRDefault="002535FC" w:rsidP="002535FC">
      <w:pPr>
        <w:jc w:val="center"/>
        <w:rPr>
          <w:sz w:val="28"/>
          <w:szCs w:val="28"/>
        </w:rPr>
      </w:pPr>
      <w:r w:rsidRPr="00E716A0">
        <w:rPr>
          <w:sz w:val="28"/>
          <w:szCs w:val="28"/>
        </w:rPr>
        <w:t>Comunicato</w:t>
      </w:r>
    </w:p>
    <w:p w:rsidR="002535FC" w:rsidRPr="00E716A0" w:rsidRDefault="002535FC" w:rsidP="002535FC">
      <w:pPr>
        <w:jc w:val="center"/>
        <w:rPr>
          <w:b/>
          <w:i/>
          <w:sz w:val="28"/>
          <w:szCs w:val="28"/>
        </w:rPr>
      </w:pPr>
      <w:proofErr w:type="spellStart"/>
      <w:r w:rsidRPr="00E716A0">
        <w:rPr>
          <w:b/>
          <w:i/>
          <w:sz w:val="28"/>
          <w:szCs w:val="28"/>
        </w:rPr>
        <w:t>Gal</w:t>
      </w:r>
      <w:proofErr w:type="spellEnd"/>
      <w:r w:rsidRPr="00E716A0">
        <w:rPr>
          <w:b/>
          <w:i/>
          <w:sz w:val="28"/>
          <w:szCs w:val="28"/>
        </w:rPr>
        <w:t xml:space="preserve"> “Serre Calabresi”, ulteriore assegnazione di risorse e programmazione in vista del nuovo bando </w:t>
      </w:r>
      <w:proofErr w:type="spellStart"/>
      <w:r w:rsidRPr="00E716A0">
        <w:rPr>
          <w:b/>
          <w:i/>
          <w:sz w:val="28"/>
          <w:szCs w:val="28"/>
        </w:rPr>
        <w:t>Psr</w:t>
      </w:r>
      <w:proofErr w:type="spellEnd"/>
      <w:r w:rsidRPr="00E716A0">
        <w:rPr>
          <w:b/>
          <w:i/>
          <w:sz w:val="28"/>
          <w:szCs w:val="28"/>
        </w:rPr>
        <w:t xml:space="preserve"> e Sostegno allo sviluppo locale Leader 2023-2027</w:t>
      </w:r>
    </w:p>
    <w:p w:rsidR="002535FC" w:rsidRPr="00E716A0" w:rsidRDefault="002535FC" w:rsidP="002535FC">
      <w:pPr>
        <w:jc w:val="both"/>
        <w:rPr>
          <w:sz w:val="28"/>
          <w:szCs w:val="28"/>
        </w:rPr>
      </w:pPr>
    </w:p>
    <w:p w:rsidR="002535FC" w:rsidRPr="00E716A0" w:rsidRDefault="002535FC" w:rsidP="002535FC">
      <w:pPr>
        <w:jc w:val="both"/>
        <w:rPr>
          <w:sz w:val="28"/>
          <w:szCs w:val="28"/>
        </w:rPr>
      </w:pPr>
      <w:r w:rsidRPr="00E716A0">
        <w:rPr>
          <w:sz w:val="28"/>
          <w:szCs w:val="28"/>
        </w:rPr>
        <w:t xml:space="preserve">Nuova linfa giunge al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“Serre Calabresi” con l’assegnazione di ulteriori risorse pari a circa 278 mila euro da parte dell’Autorità di Gestione del </w:t>
      </w:r>
      <w:proofErr w:type="spellStart"/>
      <w:r w:rsidRPr="00E716A0">
        <w:rPr>
          <w:sz w:val="28"/>
          <w:szCs w:val="28"/>
        </w:rPr>
        <w:t>Prs</w:t>
      </w:r>
      <w:proofErr w:type="spellEnd"/>
      <w:r w:rsidRPr="00E716A0">
        <w:rPr>
          <w:sz w:val="28"/>
          <w:szCs w:val="28"/>
        </w:rPr>
        <w:t xml:space="preserve"> Calabria.  Queste risorse si aggiungono a quelle che nei mesi scorsi sono state concesse per l’estensione del </w:t>
      </w:r>
      <w:proofErr w:type="spellStart"/>
      <w:r w:rsidRPr="00E716A0">
        <w:rPr>
          <w:sz w:val="28"/>
          <w:szCs w:val="28"/>
        </w:rPr>
        <w:t>Psr</w:t>
      </w:r>
      <w:proofErr w:type="spellEnd"/>
      <w:r w:rsidRPr="00E716A0">
        <w:rPr>
          <w:sz w:val="28"/>
          <w:szCs w:val="28"/>
        </w:rPr>
        <w:t xml:space="preserve"> 2014/2020 per le annualità 2021/2022. </w:t>
      </w:r>
    </w:p>
    <w:p w:rsidR="002535FC" w:rsidRPr="00E716A0" w:rsidRDefault="002535FC" w:rsidP="002535FC">
      <w:pPr>
        <w:jc w:val="both"/>
        <w:rPr>
          <w:sz w:val="28"/>
          <w:szCs w:val="28"/>
        </w:rPr>
      </w:pPr>
      <w:r w:rsidRPr="00E716A0">
        <w:rPr>
          <w:sz w:val="28"/>
          <w:szCs w:val="28"/>
        </w:rPr>
        <w:t xml:space="preserve"> </w:t>
      </w:r>
    </w:p>
    <w:p w:rsidR="002535FC" w:rsidRPr="00E716A0" w:rsidRDefault="002535FC" w:rsidP="002535FC">
      <w:pPr>
        <w:jc w:val="both"/>
        <w:rPr>
          <w:sz w:val="28"/>
          <w:szCs w:val="28"/>
        </w:rPr>
      </w:pPr>
      <w:r>
        <w:rPr>
          <w:sz w:val="28"/>
          <w:szCs w:val="28"/>
        </w:rPr>
        <w:t>La somma, stanziata</w:t>
      </w:r>
      <w:r w:rsidRPr="00E716A0">
        <w:rPr>
          <w:sz w:val="28"/>
          <w:szCs w:val="28"/>
        </w:rPr>
        <w:t xml:space="preserve"> sulla base delle modalità e dei criteri di riparto condivisi con i tredici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calabresi, è da impegnare in riferimento alla misura 19.3 “Preparazione e attuazione attività di cooperazione dei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” relativamente a promozione e sviluppo di filiere corte e mercati locali, costituzione e promozione della rete dei musei d’impresa, attività per la promozione del territorio in funzione della sostenibilità </w:t>
      </w:r>
      <w:proofErr w:type="spellStart"/>
      <w:r w:rsidRPr="00E716A0">
        <w:rPr>
          <w:sz w:val="28"/>
          <w:szCs w:val="28"/>
        </w:rPr>
        <w:t>ecosistemica</w:t>
      </w:r>
      <w:proofErr w:type="spellEnd"/>
      <w:r w:rsidRPr="00E716A0">
        <w:rPr>
          <w:sz w:val="28"/>
          <w:szCs w:val="28"/>
        </w:rPr>
        <w:t>.</w:t>
      </w:r>
    </w:p>
    <w:p w:rsidR="002535FC" w:rsidRPr="00E716A0" w:rsidRDefault="002535FC" w:rsidP="002535FC">
      <w:pPr>
        <w:jc w:val="both"/>
        <w:rPr>
          <w:sz w:val="28"/>
          <w:szCs w:val="28"/>
        </w:rPr>
      </w:pPr>
    </w:p>
    <w:p w:rsidR="002535FC" w:rsidRPr="00E716A0" w:rsidRDefault="002535FC" w:rsidP="002535FC">
      <w:pPr>
        <w:jc w:val="both"/>
        <w:rPr>
          <w:sz w:val="28"/>
          <w:szCs w:val="28"/>
        </w:rPr>
      </w:pPr>
      <w:r w:rsidRPr="00E716A0">
        <w:rPr>
          <w:sz w:val="28"/>
          <w:szCs w:val="28"/>
        </w:rPr>
        <w:t xml:space="preserve">Considerando che ai progetti di cooperazione elaborati in modalità condivisa verrà assegnata una </w:t>
      </w:r>
      <w:proofErr w:type="spellStart"/>
      <w:r w:rsidRPr="00E716A0">
        <w:rPr>
          <w:sz w:val="28"/>
          <w:szCs w:val="28"/>
        </w:rPr>
        <w:t>premialità</w:t>
      </w:r>
      <w:proofErr w:type="spellEnd"/>
      <w:r w:rsidRPr="00E716A0">
        <w:rPr>
          <w:sz w:val="28"/>
          <w:szCs w:val="28"/>
        </w:rPr>
        <w:t xml:space="preserve">, il presidente Marziale Battaglia in questi giorni è in costante contatto con gli altri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calabresi per elaborare progetti comuni.</w:t>
      </w:r>
    </w:p>
    <w:p w:rsidR="002535FC" w:rsidRPr="00E716A0" w:rsidRDefault="002535FC" w:rsidP="002535FC">
      <w:pPr>
        <w:jc w:val="both"/>
        <w:rPr>
          <w:sz w:val="28"/>
          <w:szCs w:val="28"/>
        </w:rPr>
      </w:pPr>
    </w:p>
    <w:p w:rsidR="002535FC" w:rsidRPr="00E716A0" w:rsidRDefault="002535FC" w:rsidP="002535FC">
      <w:pPr>
        <w:jc w:val="both"/>
        <w:rPr>
          <w:sz w:val="28"/>
          <w:szCs w:val="28"/>
        </w:rPr>
      </w:pPr>
      <w:r w:rsidRPr="00E716A0">
        <w:rPr>
          <w:sz w:val="28"/>
          <w:szCs w:val="28"/>
        </w:rPr>
        <w:t xml:space="preserve">In particolare per le attività museali il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“Serre Calabresi”, destinando circa 80 mila euro, ha aderito ad un progetto che ha come capofila il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</w:t>
      </w:r>
      <w:proofErr w:type="spellStart"/>
      <w:r w:rsidRPr="00E716A0">
        <w:rPr>
          <w:sz w:val="28"/>
          <w:szCs w:val="28"/>
        </w:rPr>
        <w:t>Kroton</w:t>
      </w:r>
      <w:proofErr w:type="spellEnd"/>
      <w:r w:rsidRPr="00E716A0">
        <w:rPr>
          <w:sz w:val="28"/>
          <w:szCs w:val="28"/>
        </w:rPr>
        <w:t xml:space="preserve"> (capofila), al quale parteciperanno probabilmente tutti i Gruppi di azione locale calabresi.</w:t>
      </w:r>
    </w:p>
    <w:p w:rsidR="002535FC" w:rsidRPr="00E716A0" w:rsidRDefault="002535FC" w:rsidP="002535FC">
      <w:pPr>
        <w:jc w:val="both"/>
        <w:rPr>
          <w:sz w:val="28"/>
          <w:szCs w:val="28"/>
        </w:rPr>
      </w:pPr>
    </w:p>
    <w:p w:rsidR="002535FC" w:rsidRPr="00E716A0" w:rsidRDefault="002535FC" w:rsidP="002535FC">
      <w:pPr>
        <w:jc w:val="both"/>
        <w:rPr>
          <w:sz w:val="28"/>
          <w:szCs w:val="28"/>
        </w:rPr>
      </w:pPr>
      <w:r w:rsidRPr="00E716A0">
        <w:rPr>
          <w:sz w:val="28"/>
          <w:szCs w:val="28"/>
        </w:rPr>
        <w:t xml:space="preserve">Per l’attività sociale si prevede un progetto condiviso con i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dell’area metropolitana di Reggio (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“Terre </w:t>
      </w:r>
      <w:proofErr w:type="spellStart"/>
      <w:r w:rsidRPr="00E716A0">
        <w:rPr>
          <w:sz w:val="28"/>
          <w:szCs w:val="28"/>
        </w:rPr>
        <w:t>Locridee</w:t>
      </w:r>
      <w:proofErr w:type="spellEnd"/>
      <w:r w:rsidRPr="00E716A0">
        <w:rPr>
          <w:sz w:val="28"/>
          <w:szCs w:val="28"/>
        </w:rPr>
        <w:t xml:space="preserve">,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</w:t>
      </w:r>
      <w:proofErr w:type="spellStart"/>
      <w:r w:rsidRPr="00E716A0">
        <w:rPr>
          <w:sz w:val="28"/>
          <w:szCs w:val="28"/>
        </w:rPr>
        <w:t>Batir</w:t>
      </w:r>
      <w:proofErr w:type="spellEnd"/>
      <w:r w:rsidRPr="00E716A0">
        <w:rPr>
          <w:sz w:val="28"/>
          <w:szCs w:val="28"/>
        </w:rPr>
        <w:t xml:space="preserve">,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Area Grecanica) e con i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“Due Mari” e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“Serre Vibonesi”. </w:t>
      </w:r>
    </w:p>
    <w:p w:rsidR="002535FC" w:rsidRPr="00E716A0" w:rsidRDefault="002535FC" w:rsidP="002535FC">
      <w:pPr>
        <w:jc w:val="both"/>
        <w:rPr>
          <w:sz w:val="28"/>
          <w:szCs w:val="28"/>
        </w:rPr>
      </w:pPr>
    </w:p>
    <w:p w:rsidR="002535FC" w:rsidRPr="00E716A0" w:rsidRDefault="002535FC" w:rsidP="002535FC">
      <w:pPr>
        <w:jc w:val="both"/>
        <w:rPr>
          <w:sz w:val="28"/>
          <w:szCs w:val="28"/>
        </w:rPr>
      </w:pPr>
      <w:r w:rsidRPr="00E716A0">
        <w:rPr>
          <w:sz w:val="28"/>
          <w:szCs w:val="28"/>
        </w:rPr>
        <w:t xml:space="preserve">Si punterà sulle fattorie sociali per la disabilità, sull’inclusione e sulla telemedicina. In questa direzione il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“Serre Calabresi” destinerà circa 30 mila euro.</w:t>
      </w:r>
    </w:p>
    <w:p w:rsidR="002535FC" w:rsidRPr="00E716A0" w:rsidRDefault="002535FC" w:rsidP="002535FC">
      <w:pPr>
        <w:jc w:val="both"/>
        <w:rPr>
          <w:sz w:val="28"/>
          <w:szCs w:val="28"/>
        </w:rPr>
      </w:pPr>
    </w:p>
    <w:p w:rsidR="002535FC" w:rsidRPr="00E716A0" w:rsidRDefault="002535FC" w:rsidP="002535FC">
      <w:pPr>
        <w:jc w:val="both"/>
        <w:rPr>
          <w:sz w:val="28"/>
          <w:szCs w:val="28"/>
        </w:rPr>
      </w:pPr>
      <w:r w:rsidRPr="00E716A0">
        <w:rPr>
          <w:sz w:val="28"/>
          <w:szCs w:val="28"/>
        </w:rPr>
        <w:t>La rimanente somma sarà destinata ad un progetto per la promozione, lo sviluppo del territorio, dei prodotti tipici e delle micro-filiere.</w:t>
      </w:r>
    </w:p>
    <w:p w:rsidR="002535FC" w:rsidRPr="00E716A0" w:rsidRDefault="002535FC" w:rsidP="002535FC">
      <w:pPr>
        <w:jc w:val="both"/>
        <w:rPr>
          <w:sz w:val="28"/>
          <w:szCs w:val="28"/>
        </w:rPr>
      </w:pPr>
    </w:p>
    <w:p w:rsidR="002535FC" w:rsidRPr="00E716A0" w:rsidRDefault="002535FC" w:rsidP="002535FC">
      <w:pPr>
        <w:jc w:val="both"/>
        <w:rPr>
          <w:sz w:val="28"/>
          <w:szCs w:val="28"/>
        </w:rPr>
      </w:pPr>
      <w:r w:rsidRPr="00E716A0">
        <w:rPr>
          <w:sz w:val="28"/>
          <w:szCs w:val="28"/>
        </w:rPr>
        <w:lastRenderedPageBreak/>
        <w:t xml:space="preserve">Parallelamente al completamento della programmazione 2014/2022, dal Dipartimento Agricoltura della Regione sarà pubblicato un bando per l’invio delle candidature alla nuova programmazione Leader 2023/2027. </w:t>
      </w:r>
    </w:p>
    <w:p w:rsidR="002535FC" w:rsidRPr="00E716A0" w:rsidRDefault="002535FC" w:rsidP="002535FC">
      <w:pPr>
        <w:jc w:val="both"/>
        <w:rPr>
          <w:sz w:val="28"/>
          <w:szCs w:val="28"/>
        </w:rPr>
      </w:pPr>
      <w:r w:rsidRPr="00E716A0">
        <w:rPr>
          <w:sz w:val="28"/>
          <w:szCs w:val="28"/>
        </w:rPr>
        <w:t xml:space="preserve">A tal proposito il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“Serre Calabresi” sarà prossimamente impegnato nel coinvolgimento dei soci pubblici e privati, in tavoli di confronto previsti dall’animazione territoriale, per redigere, unitamente alla propria candidatura, la strategia da proporre in continuità con quanto realizzato.  Occasione utile per promuovere questo confronto tra </w:t>
      </w:r>
      <w:proofErr w:type="spellStart"/>
      <w:r w:rsidRPr="00E716A0">
        <w:rPr>
          <w:sz w:val="28"/>
          <w:szCs w:val="28"/>
        </w:rPr>
        <w:t>Gal</w:t>
      </w:r>
      <w:proofErr w:type="spellEnd"/>
      <w:r w:rsidRPr="00E716A0">
        <w:rPr>
          <w:sz w:val="28"/>
          <w:szCs w:val="28"/>
        </w:rPr>
        <w:t xml:space="preserve"> e territorio, sarà anche l’appuntamento, che si terrà il 27 giugno, con l’Assemblea annuale dei soci.</w:t>
      </w:r>
    </w:p>
    <w:p w:rsidR="002535FC" w:rsidRDefault="002535FC" w:rsidP="002535FC">
      <w:pPr>
        <w:jc w:val="both"/>
        <w:rPr>
          <w:sz w:val="28"/>
          <w:szCs w:val="28"/>
        </w:rPr>
      </w:pPr>
    </w:p>
    <w:p w:rsidR="002535FC" w:rsidRPr="00790F67" w:rsidRDefault="002535FC" w:rsidP="002535FC">
      <w:pPr>
        <w:jc w:val="both"/>
        <w:rPr>
          <w:sz w:val="28"/>
          <w:szCs w:val="28"/>
        </w:rPr>
      </w:pPr>
      <w:r w:rsidRPr="00E716A0">
        <w:rPr>
          <w:sz w:val="28"/>
          <w:szCs w:val="28"/>
        </w:rPr>
        <w:t>Chiaravalle Centrale,</w:t>
      </w:r>
      <w:r>
        <w:rPr>
          <w:sz w:val="28"/>
          <w:szCs w:val="28"/>
        </w:rPr>
        <w:t xml:space="preserve"> 22/6/2023</w:t>
      </w:r>
    </w:p>
    <w:p w:rsidR="001539D3" w:rsidRPr="00F147A0" w:rsidRDefault="001539D3" w:rsidP="00490129">
      <w:pPr>
        <w:jc w:val="both"/>
      </w:pPr>
      <w:bookmarkStart w:id="0" w:name="_GoBack"/>
      <w:bookmarkEnd w:id="0"/>
    </w:p>
    <w:sectPr w:rsidR="001539D3" w:rsidRPr="00F147A0" w:rsidSect="001539D3">
      <w:headerReference w:type="default" r:id="rId7"/>
      <w:footerReference w:type="default" r:id="rId8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07" w:rsidRDefault="00DA3B07" w:rsidP="00DD2B4E">
      <w:pPr>
        <w:pStyle w:val="Intestazione"/>
      </w:pPr>
      <w:r>
        <w:separator/>
      </w:r>
    </w:p>
  </w:endnote>
  <w:endnote w:type="continuationSeparator" w:id="0">
    <w:p w:rsidR="00DA3B07" w:rsidRDefault="00DA3B07" w:rsidP="00DD2B4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260741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1403BF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Gruppo di Azione Locale G.A.L. Serre Calabresi s.c. a r.l.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C.da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1403BF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="00260741"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 w:rsidR="00260741"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="00260741"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="00260741"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 w:rsidR="00260741"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260741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="001403BF"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346C51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</w:t>
          </w:r>
          <w:r w:rsidR="00346C51" w:rsidRPr="00D55F30">
            <w:rPr>
              <w:b/>
              <w:color w:val="C00000"/>
              <w:sz w:val="12"/>
            </w:rPr>
            <w:t>15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14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07" w:rsidRDefault="00DA3B07" w:rsidP="00DD2B4E">
      <w:pPr>
        <w:pStyle w:val="Intestazione"/>
      </w:pPr>
      <w:r>
        <w:separator/>
      </w:r>
    </w:p>
  </w:footnote>
  <w:footnote w:type="continuationSeparator" w:id="0">
    <w:p w:rsidR="00DA3B07" w:rsidRDefault="00DA3B07" w:rsidP="00DD2B4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3137E7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C1BC5A" id="Rectangle 2" o:spid="_x0000_s1026" style="position:absolute;margin-left:542.55pt;margin-top:34.8pt;width:7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="001403BF"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1403BF">
    <w:pPr>
      <w:pStyle w:val="Intestazione"/>
    </w:pPr>
  </w:p>
  <w:p w:rsidR="001403BF" w:rsidRDefault="0014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BB"/>
    <w:multiLevelType w:val="hybridMultilevel"/>
    <w:tmpl w:val="51687DBA"/>
    <w:lvl w:ilvl="0" w:tplc="95BE0C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2144F"/>
    <w:multiLevelType w:val="hybridMultilevel"/>
    <w:tmpl w:val="8F9AB2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0978"/>
    <w:multiLevelType w:val="hybridMultilevel"/>
    <w:tmpl w:val="E45E9F0E"/>
    <w:lvl w:ilvl="0" w:tplc="F870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6BA3"/>
    <w:multiLevelType w:val="hybridMultilevel"/>
    <w:tmpl w:val="1FF2E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11E"/>
    <w:multiLevelType w:val="hybridMultilevel"/>
    <w:tmpl w:val="4516AF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2567C"/>
    <w:multiLevelType w:val="hybridMultilevel"/>
    <w:tmpl w:val="336045CC"/>
    <w:lvl w:ilvl="0" w:tplc="7DC4388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CE1875"/>
    <w:multiLevelType w:val="hybridMultilevel"/>
    <w:tmpl w:val="D59C4C9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A6686"/>
    <w:multiLevelType w:val="hybridMultilevel"/>
    <w:tmpl w:val="56043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457"/>
    <w:multiLevelType w:val="hybridMultilevel"/>
    <w:tmpl w:val="D26E68B2"/>
    <w:lvl w:ilvl="0" w:tplc="04100019">
      <w:start w:val="1"/>
      <w:numFmt w:val="lowerLetter"/>
      <w:lvlText w:val="%1."/>
      <w:lvlJc w:val="left"/>
      <w:pPr>
        <w:ind w:left="6845" w:hanging="360"/>
      </w:pPr>
    </w:lvl>
    <w:lvl w:ilvl="1" w:tplc="04100019" w:tentative="1">
      <w:start w:val="1"/>
      <w:numFmt w:val="lowerLetter"/>
      <w:lvlText w:val="%2."/>
      <w:lvlJc w:val="left"/>
      <w:pPr>
        <w:ind w:left="7565" w:hanging="360"/>
      </w:pPr>
    </w:lvl>
    <w:lvl w:ilvl="2" w:tplc="0410001B" w:tentative="1">
      <w:start w:val="1"/>
      <w:numFmt w:val="lowerRoman"/>
      <w:lvlText w:val="%3."/>
      <w:lvlJc w:val="right"/>
      <w:pPr>
        <w:ind w:left="8285" w:hanging="180"/>
      </w:pPr>
    </w:lvl>
    <w:lvl w:ilvl="3" w:tplc="0410000F" w:tentative="1">
      <w:start w:val="1"/>
      <w:numFmt w:val="decimal"/>
      <w:lvlText w:val="%4."/>
      <w:lvlJc w:val="left"/>
      <w:pPr>
        <w:ind w:left="9005" w:hanging="360"/>
      </w:pPr>
    </w:lvl>
    <w:lvl w:ilvl="4" w:tplc="04100019" w:tentative="1">
      <w:start w:val="1"/>
      <w:numFmt w:val="lowerLetter"/>
      <w:lvlText w:val="%5."/>
      <w:lvlJc w:val="left"/>
      <w:pPr>
        <w:ind w:left="9725" w:hanging="360"/>
      </w:pPr>
    </w:lvl>
    <w:lvl w:ilvl="5" w:tplc="0410001B" w:tentative="1">
      <w:start w:val="1"/>
      <w:numFmt w:val="lowerRoman"/>
      <w:lvlText w:val="%6."/>
      <w:lvlJc w:val="right"/>
      <w:pPr>
        <w:ind w:left="10445" w:hanging="180"/>
      </w:pPr>
    </w:lvl>
    <w:lvl w:ilvl="6" w:tplc="0410000F" w:tentative="1">
      <w:start w:val="1"/>
      <w:numFmt w:val="decimal"/>
      <w:lvlText w:val="%7."/>
      <w:lvlJc w:val="left"/>
      <w:pPr>
        <w:ind w:left="11165" w:hanging="360"/>
      </w:pPr>
    </w:lvl>
    <w:lvl w:ilvl="7" w:tplc="04100019" w:tentative="1">
      <w:start w:val="1"/>
      <w:numFmt w:val="lowerLetter"/>
      <w:lvlText w:val="%8."/>
      <w:lvlJc w:val="left"/>
      <w:pPr>
        <w:ind w:left="11885" w:hanging="360"/>
      </w:pPr>
    </w:lvl>
    <w:lvl w:ilvl="8" w:tplc="0410001B" w:tentative="1">
      <w:start w:val="1"/>
      <w:numFmt w:val="lowerRoman"/>
      <w:lvlText w:val="%9."/>
      <w:lvlJc w:val="right"/>
      <w:pPr>
        <w:ind w:left="12605" w:hanging="180"/>
      </w:pPr>
    </w:lvl>
  </w:abstractNum>
  <w:abstractNum w:abstractNumId="9" w15:restartNumberingAfterBreak="0">
    <w:nsid w:val="2B2F5DD3"/>
    <w:multiLevelType w:val="hybridMultilevel"/>
    <w:tmpl w:val="3E0815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E1D6A"/>
    <w:multiLevelType w:val="hybridMultilevel"/>
    <w:tmpl w:val="E4227DD8"/>
    <w:lvl w:ilvl="0" w:tplc="17A0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E2C09"/>
    <w:multiLevelType w:val="hybridMultilevel"/>
    <w:tmpl w:val="63682B9A"/>
    <w:lvl w:ilvl="0" w:tplc="1CA8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4814DC"/>
    <w:multiLevelType w:val="hybridMultilevel"/>
    <w:tmpl w:val="F8E4DC02"/>
    <w:lvl w:ilvl="0" w:tplc="605054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769A5"/>
    <w:multiLevelType w:val="hybridMultilevel"/>
    <w:tmpl w:val="76BC8F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4882"/>
    <w:multiLevelType w:val="hybridMultilevel"/>
    <w:tmpl w:val="C16CC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A2D13"/>
    <w:multiLevelType w:val="hybridMultilevel"/>
    <w:tmpl w:val="F7F890F0"/>
    <w:lvl w:ilvl="0" w:tplc="04100017">
      <w:start w:val="1"/>
      <w:numFmt w:val="lowerLetter"/>
      <w:lvlText w:val="%1)"/>
      <w:lvlJc w:val="left"/>
      <w:pPr>
        <w:ind w:left="3965" w:hanging="360"/>
      </w:pPr>
    </w:lvl>
    <w:lvl w:ilvl="1" w:tplc="04100019" w:tentative="1">
      <w:start w:val="1"/>
      <w:numFmt w:val="lowerLetter"/>
      <w:lvlText w:val="%2."/>
      <w:lvlJc w:val="left"/>
      <w:pPr>
        <w:ind w:left="4685" w:hanging="360"/>
      </w:pPr>
    </w:lvl>
    <w:lvl w:ilvl="2" w:tplc="0410001B" w:tentative="1">
      <w:start w:val="1"/>
      <w:numFmt w:val="lowerRoman"/>
      <w:lvlText w:val="%3."/>
      <w:lvlJc w:val="right"/>
      <w:pPr>
        <w:ind w:left="5405" w:hanging="180"/>
      </w:pPr>
    </w:lvl>
    <w:lvl w:ilvl="3" w:tplc="0410000F" w:tentative="1">
      <w:start w:val="1"/>
      <w:numFmt w:val="decimal"/>
      <w:lvlText w:val="%4."/>
      <w:lvlJc w:val="left"/>
      <w:pPr>
        <w:ind w:left="6125" w:hanging="360"/>
      </w:pPr>
    </w:lvl>
    <w:lvl w:ilvl="4" w:tplc="04100019" w:tentative="1">
      <w:start w:val="1"/>
      <w:numFmt w:val="lowerLetter"/>
      <w:lvlText w:val="%5."/>
      <w:lvlJc w:val="left"/>
      <w:pPr>
        <w:ind w:left="6845" w:hanging="360"/>
      </w:pPr>
    </w:lvl>
    <w:lvl w:ilvl="5" w:tplc="0410001B" w:tentative="1">
      <w:start w:val="1"/>
      <w:numFmt w:val="lowerRoman"/>
      <w:lvlText w:val="%6."/>
      <w:lvlJc w:val="right"/>
      <w:pPr>
        <w:ind w:left="7565" w:hanging="180"/>
      </w:pPr>
    </w:lvl>
    <w:lvl w:ilvl="6" w:tplc="0410000F" w:tentative="1">
      <w:start w:val="1"/>
      <w:numFmt w:val="decimal"/>
      <w:lvlText w:val="%7."/>
      <w:lvlJc w:val="left"/>
      <w:pPr>
        <w:ind w:left="8285" w:hanging="360"/>
      </w:pPr>
    </w:lvl>
    <w:lvl w:ilvl="7" w:tplc="04100019" w:tentative="1">
      <w:start w:val="1"/>
      <w:numFmt w:val="lowerLetter"/>
      <w:lvlText w:val="%8."/>
      <w:lvlJc w:val="left"/>
      <w:pPr>
        <w:ind w:left="9005" w:hanging="360"/>
      </w:pPr>
    </w:lvl>
    <w:lvl w:ilvl="8" w:tplc="0410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6" w15:restartNumberingAfterBreak="0">
    <w:nsid w:val="51504245"/>
    <w:multiLevelType w:val="hybridMultilevel"/>
    <w:tmpl w:val="C1521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D3917"/>
    <w:multiLevelType w:val="hybridMultilevel"/>
    <w:tmpl w:val="9422788E"/>
    <w:lvl w:ilvl="0" w:tplc="F2F06F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5C32"/>
    <w:multiLevelType w:val="hybridMultilevel"/>
    <w:tmpl w:val="933869D6"/>
    <w:lvl w:ilvl="0" w:tplc="034CD24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C7E3A"/>
    <w:multiLevelType w:val="hybridMultilevel"/>
    <w:tmpl w:val="34145D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14484"/>
    <w:multiLevelType w:val="hybridMultilevel"/>
    <w:tmpl w:val="69D6D828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EC675C9"/>
    <w:multiLevelType w:val="hybridMultilevel"/>
    <w:tmpl w:val="9614E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E5FEC"/>
    <w:multiLevelType w:val="hybridMultilevel"/>
    <w:tmpl w:val="754EC8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271D2"/>
    <w:multiLevelType w:val="hybridMultilevel"/>
    <w:tmpl w:val="B6B4C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8CF"/>
    <w:multiLevelType w:val="hybridMultilevel"/>
    <w:tmpl w:val="7E1EE700"/>
    <w:lvl w:ilvl="0" w:tplc="35627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71116"/>
    <w:multiLevelType w:val="hybridMultilevel"/>
    <w:tmpl w:val="5C34CC94"/>
    <w:lvl w:ilvl="0" w:tplc="2A706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23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010793"/>
    <w:rsid w:val="00021590"/>
    <w:rsid w:val="00036402"/>
    <w:rsid w:val="00054220"/>
    <w:rsid w:val="000650DA"/>
    <w:rsid w:val="0006565E"/>
    <w:rsid w:val="00066E0A"/>
    <w:rsid w:val="0008020E"/>
    <w:rsid w:val="000807C7"/>
    <w:rsid w:val="00084C80"/>
    <w:rsid w:val="00095D71"/>
    <w:rsid w:val="000A445B"/>
    <w:rsid w:val="000C6D41"/>
    <w:rsid w:val="000D19A6"/>
    <w:rsid w:val="000E77AF"/>
    <w:rsid w:val="00116519"/>
    <w:rsid w:val="001332FD"/>
    <w:rsid w:val="001403BF"/>
    <w:rsid w:val="00140966"/>
    <w:rsid w:val="00145913"/>
    <w:rsid w:val="001539D3"/>
    <w:rsid w:val="00164E65"/>
    <w:rsid w:val="00170014"/>
    <w:rsid w:val="001801EB"/>
    <w:rsid w:val="00183C8F"/>
    <w:rsid w:val="001A5C3A"/>
    <w:rsid w:val="001A6C4E"/>
    <w:rsid w:val="001B5C18"/>
    <w:rsid w:val="001C7511"/>
    <w:rsid w:val="001C7CA4"/>
    <w:rsid w:val="001D699C"/>
    <w:rsid w:val="001E26B7"/>
    <w:rsid w:val="001F04FE"/>
    <w:rsid w:val="00202F28"/>
    <w:rsid w:val="00206C60"/>
    <w:rsid w:val="002420E8"/>
    <w:rsid w:val="002535FC"/>
    <w:rsid w:val="002569AE"/>
    <w:rsid w:val="00260741"/>
    <w:rsid w:val="00266124"/>
    <w:rsid w:val="00291AD8"/>
    <w:rsid w:val="002925FB"/>
    <w:rsid w:val="002B44DD"/>
    <w:rsid w:val="002C5812"/>
    <w:rsid w:val="002E1A5D"/>
    <w:rsid w:val="002E5F16"/>
    <w:rsid w:val="00306B86"/>
    <w:rsid w:val="00306F9D"/>
    <w:rsid w:val="003137E7"/>
    <w:rsid w:val="00346C51"/>
    <w:rsid w:val="00350018"/>
    <w:rsid w:val="003629CD"/>
    <w:rsid w:val="003639BF"/>
    <w:rsid w:val="00383818"/>
    <w:rsid w:val="00385135"/>
    <w:rsid w:val="00386A24"/>
    <w:rsid w:val="003C5D42"/>
    <w:rsid w:val="003C74ED"/>
    <w:rsid w:val="003D1FC5"/>
    <w:rsid w:val="003D30AB"/>
    <w:rsid w:val="003D52EA"/>
    <w:rsid w:val="003F11D7"/>
    <w:rsid w:val="003F23AB"/>
    <w:rsid w:val="003F7A07"/>
    <w:rsid w:val="00406662"/>
    <w:rsid w:val="00407EBA"/>
    <w:rsid w:val="00420481"/>
    <w:rsid w:val="00426A7D"/>
    <w:rsid w:val="0043468B"/>
    <w:rsid w:val="00435C36"/>
    <w:rsid w:val="004460A3"/>
    <w:rsid w:val="00452EA1"/>
    <w:rsid w:val="0047092D"/>
    <w:rsid w:val="00476803"/>
    <w:rsid w:val="00490129"/>
    <w:rsid w:val="004B5360"/>
    <w:rsid w:val="004B7130"/>
    <w:rsid w:val="004E3AB3"/>
    <w:rsid w:val="004F0317"/>
    <w:rsid w:val="004F1709"/>
    <w:rsid w:val="0050179E"/>
    <w:rsid w:val="00507F33"/>
    <w:rsid w:val="005129B1"/>
    <w:rsid w:val="00513F13"/>
    <w:rsid w:val="00532722"/>
    <w:rsid w:val="00537428"/>
    <w:rsid w:val="00537B25"/>
    <w:rsid w:val="0058128D"/>
    <w:rsid w:val="00591D2D"/>
    <w:rsid w:val="005B3656"/>
    <w:rsid w:val="005B37F6"/>
    <w:rsid w:val="005C3153"/>
    <w:rsid w:val="005C38DD"/>
    <w:rsid w:val="005C6106"/>
    <w:rsid w:val="005D741D"/>
    <w:rsid w:val="005D7648"/>
    <w:rsid w:val="005E6D06"/>
    <w:rsid w:val="00603DEE"/>
    <w:rsid w:val="00632086"/>
    <w:rsid w:val="00642070"/>
    <w:rsid w:val="006421CD"/>
    <w:rsid w:val="006526D7"/>
    <w:rsid w:val="00655FD7"/>
    <w:rsid w:val="00671C8A"/>
    <w:rsid w:val="00690DF0"/>
    <w:rsid w:val="00697729"/>
    <w:rsid w:val="006A096D"/>
    <w:rsid w:val="006B4C53"/>
    <w:rsid w:val="006C0F66"/>
    <w:rsid w:val="006C3D6A"/>
    <w:rsid w:val="006C4C4C"/>
    <w:rsid w:val="006D6F28"/>
    <w:rsid w:val="00707FE1"/>
    <w:rsid w:val="0071488A"/>
    <w:rsid w:val="00715A44"/>
    <w:rsid w:val="00721E88"/>
    <w:rsid w:val="00735528"/>
    <w:rsid w:val="0074631F"/>
    <w:rsid w:val="00754FB4"/>
    <w:rsid w:val="007643B0"/>
    <w:rsid w:val="00780CD0"/>
    <w:rsid w:val="00782C31"/>
    <w:rsid w:val="007864DA"/>
    <w:rsid w:val="0079306F"/>
    <w:rsid w:val="00793AE1"/>
    <w:rsid w:val="007A4D05"/>
    <w:rsid w:val="007A5DDD"/>
    <w:rsid w:val="007B2B03"/>
    <w:rsid w:val="007B4573"/>
    <w:rsid w:val="007C7F46"/>
    <w:rsid w:val="007D4D69"/>
    <w:rsid w:val="007F1434"/>
    <w:rsid w:val="007F3B46"/>
    <w:rsid w:val="00805E86"/>
    <w:rsid w:val="00816134"/>
    <w:rsid w:val="00817D6A"/>
    <w:rsid w:val="00820034"/>
    <w:rsid w:val="00841485"/>
    <w:rsid w:val="0085220C"/>
    <w:rsid w:val="0086160F"/>
    <w:rsid w:val="00863B70"/>
    <w:rsid w:val="00867FA0"/>
    <w:rsid w:val="00871B3F"/>
    <w:rsid w:val="008A5728"/>
    <w:rsid w:val="008C09B4"/>
    <w:rsid w:val="008C57DE"/>
    <w:rsid w:val="008E2B2C"/>
    <w:rsid w:val="008E4DC8"/>
    <w:rsid w:val="00905740"/>
    <w:rsid w:val="009129FD"/>
    <w:rsid w:val="00916AC4"/>
    <w:rsid w:val="00930C3B"/>
    <w:rsid w:val="00932E57"/>
    <w:rsid w:val="0093415F"/>
    <w:rsid w:val="0093463A"/>
    <w:rsid w:val="00944C9B"/>
    <w:rsid w:val="00947BEE"/>
    <w:rsid w:val="00950CAD"/>
    <w:rsid w:val="00952C95"/>
    <w:rsid w:val="00954F1C"/>
    <w:rsid w:val="0097487C"/>
    <w:rsid w:val="009751C7"/>
    <w:rsid w:val="0097657D"/>
    <w:rsid w:val="0098165D"/>
    <w:rsid w:val="009904CF"/>
    <w:rsid w:val="009A11E3"/>
    <w:rsid w:val="009A258C"/>
    <w:rsid w:val="009A668D"/>
    <w:rsid w:val="009B1256"/>
    <w:rsid w:val="009C47F4"/>
    <w:rsid w:val="009D5B89"/>
    <w:rsid w:val="009D5FDF"/>
    <w:rsid w:val="009F3DCA"/>
    <w:rsid w:val="00A06243"/>
    <w:rsid w:val="00A14142"/>
    <w:rsid w:val="00A30215"/>
    <w:rsid w:val="00A419FC"/>
    <w:rsid w:val="00A440B6"/>
    <w:rsid w:val="00A83930"/>
    <w:rsid w:val="00A97CF7"/>
    <w:rsid w:val="00AB1334"/>
    <w:rsid w:val="00AE035B"/>
    <w:rsid w:val="00AF01F4"/>
    <w:rsid w:val="00AF2FD8"/>
    <w:rsid w:val="00B175E0"/>
    <w:rsid w:val="00B55842"/>
    <w:rsid w:val="00B76CF8"/>
    <w:rsid w:val="00B87DA3"/>
    <w:rsid w:val="00BE7087"/>
    <w:rsid w:val="00C04CA2"/>
    <w:rsid w:val="00C36C55"/>
    <w:rsid w:val="00C450AE"/>
    <w:rsid w:val="00C474EF"/>
    <w:rsid w:val="00C61492"/>
    <w:rsid w:val="00C62050"/>
    <w:rsid w:val="00C83BF5"/>
    <w:rsid w:val="00C9131C"/>
    <w:rsid w:val="00CA303F"/>
    <w:rsid w:val="00CB79BB"/>
    <w:rsid w:val="00CC73C5"/>
    <w:rsid w:val="00CD319A"/>
    <w:rsid w:val="00CD4A1B"/>
    <w:rsid w:val="00CE59D1"/>
    <w:rsid w:val="00CE59DA"/>
    <w:rsid w:val="00CF7510"/>
    <w:rsid w:val="00D028F7"/>
    <w:rsid w:val="00D22D9E"/>
    <w:rsid w:val="00D23AE0"/>
    <w:rsid w:val="00D25308"/>
    <w:rsid w:val="00D25C6B"/>
    <w:rsid w:val="00D353CB"/>
    <w:rsid w:val="00D376B6"/>
    <w:rsid w:val="00D468BB"/>
    <w:rsid w:val="00D47335"/>
    <w:rsid w:val="00D55F30"/>
    <w:rsid w:val="00D743DB"/>
    <w:rsid w:val="00D74696"/>
    <w:rsid w:val="00D757FB"/>
    <w:rsid w:val="00D83496"/>
    <w:rsid w:val="00D91CC6"/>
    <w:rsid w:val="00D92978"/>
    <w:rsid w:val="00D95DB2"/>
    <w:rsid w:val="00DA0C24"/>
    <w:rsid w:val="00DA13F2"/>
    <w:rsid w:val="00DA3ADF"/>
    <w:rsid w:val="00DA3B07"/>
    <w:rsid w:val="00DD2B4E"/>
    <w:rsid w:val="00DD30A8"/>
    <w:rsid w:val="00DD59B5"/>
    <w:rsid w:val="00DD73C6"/>
    <w:rsid w:val="00DF448F"/>
    <w:rsid w:val="00E244AF"/>
    <w:rsid w:val="00E32DA1"/>
    <w:rsid w:val="00E35B4E"/>
    <w:rsid w:val="00E5225C"/>
    <w:rsid w:val="00E52E1F"/>
    <w:rsid w:val="00E54864"/>
    <w:rsid w:val="00E61D01"/>
    <w:rsid w:val="00E65381"/>
    <w:rsid w:val="00E66139"/>
    <w:rsid w:val="00E70C75"/>
    <w:rsid w:val="00E87BB9"/>
    <w:rsid w:val="00EB1F46"/>
    <w:rsid w:val="00EB737D"/>
    <w:rsid w:val="00EC4364"/>
    <w:rsid w:val="00F0471E"/>
    <w:rsid w:val="00F1023B"/>
    <w:rsid w:val="00F147A0"/>
    <w:rsid w:val="00F14BE0"/>
    <w:rsid w:val="00F14DD5"/>
    <w:rsid w:val="00F16D23"/>
    <w:rsid w:val="00F4047F"/>
    <w:rsid w:val="00F40D68"/>
    <w:rsid w:val="00F41B60"/>
    <w:rsid w:val="00F523F2"/>
    <w:rsid w:val="00F556D6"/>
    <w:rsid w:val="00F75985"/>
    <w:rsid w:val="00F7717A"/>
    <w:rsid w:val="00F77361"/>
    <w:rsid w:val="00F80096"/>
    <w:rsid w:val="00F95E16"/>
    <w:rsid w:val="00FA3FE1"/>
    <w:rsid w:val="00FB44F1"/>
    <w:rsid w:val="00FC361C"/>
    <w:rsid w:val="00FC43BB"/>
    <w:rsid w:val="00FD2690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D47D-3AED-48E0-B253-2476C37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43468B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4E"/>
  </w:style>
  <w:style w:type="paragraph" w:styleId="Pidipagina">
    <w:name w:val="footer"/>
    <w:basedOn w:val="Normale"/>
    <w:link w:val="Pidipagina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DD2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2F28"/>
    <w:pPr>
      <w:ind w:left="720"/>
      <w:contextualSpacing/>
    </w:pPr>
  </w:style>
  <w:style w:type="paragraph" w:customStyle="1" w:styleId="Default">
    <w:name w:val="Default"/>
    <w:rsid w:val="00D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91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59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59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59D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68B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2E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5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5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2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ultrabook</dc:creator>
  <cp:lastModifiedBy>user</cp:lastModifiedBy>
  <cp:revision>2</cp:revision>
  <cp:lastPrinted>2018-09-04T15:38:00Z</cp:lastPrinted>
  <dcterms:created xsi:type="dcterms:W3CDTF">2023-06-22T08:52:00Z</dcterms:created>
  <dcterms:modified xsi:type="dcterms:W3CDTF">2023-06-22T08:52:00Z</dcterms:modified>
</cp:coreProperties>
</file>